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000000" w14:paraId="5F5AB6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251"/>
              <w:gridCol w:w="4987"/>
            </w:tblGrid>
            <w:tr w:rsidR="00000000" w14:paraId="6DE134A4" w14:textId="77777777">
              <w:trPr>
                <w:trHeight w:val="920"/>
                <w:tblCellSpacing w:w="15" w:type="dxa"/>
              </w:trPr>
              <w:tc>
                <w:tcPr>
                  <w:tcW w:w="2250" w:type="dxa"/>
                  <w:vAlign w:val="bottom"/>
                  <w:hideMark/>
                </w:tcPr>
                <w:p w14:paraId="777FFAA1" w14:textId="77777777" w:rsidR="00000000" w:rsidRDefault="001026A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Gotham" w:hAnsi="Gotham"/>
                      <w:b/>
                      <w:bCs/>
                      <w:color w:val="737377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Style w:val="Strong"/>
                      <w:rFonts w:ascii="Gotham" w:hAnsi="Gotham"/>
                      <w:color w:val="737377"/>
                      <w:sz w:val="18"/>
                      <w:szCs w:val="18"/>
                    </w:rPr>
                    <w:t>Jane Doe</w:t>
                  </w:r>
                </w:p>
                <w:p w14:paraId="03BEEA74" w14:textId="77777777" w:rsidR="00000000" w:rsidRDefault="001026A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Gotham" w:hAnsi="Gotham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>Job Title, Department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4E351046" w14:textId="77777777" w:rsidR="00000000" w:rsidRDefault="001026AF">
                  <w:pPr>
                    <w:spacing w:line="210" w:lineRule="atLeast"/>
                    <w:rPr>
                      <w:rFonts w:ascii="Gotham" w:eastAsia="Times New Roman" w:hAnsi="Gotham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Gotham" w:eastAsia="Times New Roman" w:hAnsi="Gotham"/>
                      <w:color w:val="737377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25" w:type="dxa"/>
                  <w:vAlign w:val="bottom"/>
                  <w:hideMark/>
                </w:tcPr>
                <w:p w14:paraId="64BE26BE" w14:textId="77777777" w:rsidR="00000000" w:rsidRDefault="001026A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Gotham" w:hAnsi="Gotham"/>
                      <w:color w:val="737377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 xml:space="preserve">M 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000.000.0000 </w:t>
                  </w: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>O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 000.000.0000 </w:t>
                  </w: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>E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 Jane.Doe@hologic.com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>L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 250 Campus Dr. Marlborough, MA 01752 </w:t>
                  </w:r>
                </w:p>
              </w:tc>
            </w:tr>
          </w:tbl>
          <w:p w14:paraId="73AD6DD0" w14:textId="77777777" w:rsidR="00000000" w:rsidRDefault="001026AF">
            <w:pPr>
              <w:rPr>
                <w:rFonts w:ascii="Gotham" w:eastAsia="Times New Roman" w:hAnsi="Gotham"/>
                <w:color w:val="737377"/>
              </w:rPr>
            </w:pPr>
          </w:p>
        </w:tc>
      </w:tr>
      <w:tr w:rsidR="00000000" w14:paraId="5DE6DB30" w14:textId="77777777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14:paraId="361EFD44" w14:textId="77777777" w:rsidR="00000000" w:rsidRDefault="001026AF">
            <w:pPr>
              <w:spacing w:line="225" w:lineRule="exact"/>
              <w:rPr>
                <w:rFonts w:ascii="Gotham" w:eastAsia="Times New Roman" w:hAnsi="Gotham"/>
                <w:color w:val="737377"/>
                <w:sz w:val="2"/>
                <w:szCs w:val="2"/>
              </w:rPr>
            </w:pPr>
            <w:r>
              <w:rPr>
                <w:rFonts w:ascii="Gotham" w:eastAsia="Times New Roman" w:hAnsi="Gotham"/>
                <w:color w:val="737377"/>
                <w:sz w:val="2"/>
                <w:szCs w:val="2"/>
              </w:rPr>
              <w:t> </w:t>
            </w:r>
          </w:p>
        </w:tc>
      </w:tr>
      <w:tr w:rsidR="00000000" w14:paraId="7E47F5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3B732" w14:textId="77777777" w:rsidR="00000000" w:rsidRDefault="001026AF">
            <w:pPr>
              <w:rPr>
                <w:rFonts w:ascii="Gotham" w:eastAsia="Times New Roman" w:hAnsi="Gotham"/>
                <w:color w:val="737377"/>
              </w:rPr>
            </w:pPr>
            <w:r>
              <w:rPr>
                <w:rFonts w:ascii="Gotham" w:eastAsia="Times New Roman" w:hAnsi="Gotham"/>
                <w:noProof/>
                <w:color w:val="737377"/>
              </w:rPr>
              <w:drawing>
                <wp:inline distT="0" distB="0" distL="0" distR="0" wp14:anchorId="615EAA87" wp14:editId="07C0DB88">
                  <wp:extent cx="4749800" cy="571500"/>
                  <wp:effectExtent l="0" t="0" r="0" b="0"/>
                  <wp:docPr id="1" name="Picture 1" descr="Hologic GYN Surgical Solution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ogic GYN Surgical Solution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A8CA555" w14:textId="77777777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29A3C36B" w14:textId="77777777" w:rsidR="00000000" w:rsidRDefault="001026AF">
            <w:pPr>
              <w:spacing w:line="150" w:lineRule="exact"/>
              <w:rPr>
                <w:rFonts w:ascii="Gotham" w:eastAsia="Times New Roman" w:hAnsi="Gotham"/>
                <w:color w:val="737377"/>
                <w:sz w:val="2"/>
                <w:szCs w:val="2"/>
              </w:rPr>
            </w:pPr>
            <w:r>
              <w:rPr>
                <w:rFonts w:ascii="Gotham" w:eastAsia="Times New Roman" w:hAnsi="Gotham"/>
                <w:color w:val="737377"/>
                <w:sz w:val="2"/>
                <w:szCs w:val="2"/>
              </w:rPr>
              <w:t> </w:t>
            </w:r>
          </w:p>
        </w:tc>
      </w:tr>
      <w:tr w:rsidR="00000000" w14:paraId="47F6E1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1424"/>
              <w:gridCol w:w="3687"/>
            </w:tblGrid>
            <w:tr w:rsidR="00000000" w14:paraId="72CB51EA" w14:textId="77777777">
              <w:trPr>
                <w:trHeight w:val="480"/>
                <w:tblCellSpacing w:w="15" w:type="dxa"/>
              </w:trPr>
              <w:tc>
                <w:tcPr>
                  <w:tcW w:w="1125" w:type="dxa"/>
                  <w:vAlign w:val="center"/>
                  <w:hideMark/>
                </w:tcPr>
                <w:p w14:paraId="50AF6FF7" w14:textId="77777777" w:rsidR="00000000" w:rsidRDefault="001026AF">
                  <w:pPr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</w:pPr>
                  <w:hyperlink r:id="rId6" w:history="1">
                    <w:r>
                      <w:rPr>
                        <w:rStyle w:val="Hyperlink"/>
                        <w:rFonts w:ascii="Gotham" w:eastAsia="Times New Roman" w:hAnsi="Gotham"/>
                        <w:sz w:val="14"/>
                        <w:szCs w:val="14"/>
                      </w:rPr>
                      <w:t>GYNSu</w:t>
                    </w:r>
                    <w:r>
                      <w:rPr>
                        <w:rStyle w:val="Hyperlink"/>
                        <w:rFonts w:ascii="Gotham" w:eastAsia="Times New Roman" w:hAnsi="Gotham"/>
                        <w:sz w:val="14"/>
                        <w:szCs w:val="14"/>
                      </w:rPr>
                      <w:t>rgicalSolutions.com</w:t>
                    </w:r>
                  </w:hyperlink>
                </w:p>
              </w:tc>
              <w:tc>
                <w:tcPr>
                  <w:tcW w:w="1125" w:type="dxa"/>
                  <w:vAlign w:val="center"/>
                  <w:hideMark/>
                </w:tcPr>
                <w:p w14:paraId="75673882" w14:textId="77777777" w:rsidR="00000000" w:rsidRDefault="001026AF">
                  <w:pPr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</w:pPr>
                  <w:hyperlink r:id="rId7" w:history="1">
                    <w:r>
                      <w:rPr>
                        <w:rStyle w:val="Hyperlink"/>
                        <w:rFonts w:ascii="Gotham" w:eastAsia="Times New Roman" w:hAnsi="Gotham"/>
                        <w:sz w:val="14"/>
                        <w:szCs w:val="14"/>
                      </w:rPr>
                      <w:t>Hologic.com</w:t>
                    </w:r>
                  </w:hyperlink>
                </w:p>
              </w:tc>
              <w:tc>
                <w:tcPr>
                  <w:tcW w:w="2940" w:type="dxa"/>
                  <w:vAlign w:val="center"/>
                  <w:hideMark/>
                </w:tcPr>
                <w:p w14:paraId="13EFD501" w14:textId="77777777" w:rsidR="00000000" w:rsidRDefault="001026AF">
                  <w:pPr>
                    <w:spacing w:line="210" w:lineRule="atLeast"/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</w:pPr>
                  <w:r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D1273F1" w14:textId="77777777" w:rsidR="00000000" w:rsidRDefault="001026AF">
            <w:pPr>
              <w:rPr>
                <w:rFonts w:ascii="Gotham" w:eastAsia="Times New Roman" w:hAnsi="Gotham"/>
                <w:color w:val="737377"/>
              </w:rPr>
            </w:pPr>
          </w:p>
        </w:tc>
      </w:tr>
    </w:tbl>
    <w:p w14:paraId="65289811" w14:textId="77777777" w:rsidR="001026AF" w:rsidRDefault="001026AF">
      <w:pPr>
        <w:rPr>
          <w:rFonts w:eastAsia="Times New Roman"/>
        </w:rPr>
      </w:pPr>
    </w:p>
    <w:sectPr w:rsidR="001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BD"/>
    <w:rsid w:val="001026AF"/>
    <w:rsid w:val="006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C8DC38A"/>
  <w15:chartTrackingRefBased/>
  <w15:docId w15:val="{2C510FBB-010C-614E-84A4-E8939EE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737377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37377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D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og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nsurgicalsolutions.com" TargetMode="External"/><Relationship Id="rId5" Type="http://schemas.openxmlformats.org/officeDocument/2006/relationships/image" Target="http://eblast.hologic.com/GSS/images/GSS_signature_667.gif" TargetMode="External"/><Relationship Id="rId4" Type="http://schemas.openxmlformats.org/officeDocument/2006/relationships/hyperlink" Target="https://gynsurgicalsolution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Lawless, Jennifer</dc:creator>
  <cp:keywords/>
  <dc:description/>
  <cp:lastModifiedBy>Lawless, Jennifer</cp:lastModifiedBy>
  <cp:revision>2</cp:revision>
  <dcterms:created xsi:type="dcterms:W3CDTF">2019-05-28T13:11:00Z</dcterms:created>
  <dcterms:modified xsi:type="dcterms:W3CDTF">2019-05-28T13:11:00Z</dcterms:modified>
</cp:coreProperties>
</file>